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AD" w:rsidRDefault="00536BAE">
      <w:r>
        <w:rPr>
          <w:noProof/>
        </w:rPr>
        <w:drawing>
          <wp:inline distT="0" distB="0" distL="0" distR="0">
            <wp:extent cx="12192000" cy="76200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EAD" w:rsidSect="00F914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1498"/>
    <w:rsid w:val="00536BAE"/>
    <w:rsid w:val="00CF5EAD"/>
    <w:rsid w:val="00F9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Miller</dc:creator>
  <cp:lastModifiedBy>Marjorie Miller</cp:lastModifiedBy>
  <cp:revision>1</cp:revision>
  <dcterms:created xsi:type="dcterms:W3CDTF">2010-04-22T22:40:00Z</dcterms:created>
  <dcterms:modified xsi:type="dcterms:W3CDTF">2010-04-22T22:52:00Z</dcterms:modified>
</cp:coreProperties>
</file>